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Klauzula zgody na publikację wizerunku oraz przetwarzanie innych danych osobowych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przez Instytut Teatralny im. Zbigniewa Raszewskiego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Wyrażam zgodę na publikację przez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Instytut Teatralny im. Zbigniewa Raszewskiego </w:t>
        <w:br w:type="textWrapping"/>
        <w:t xml:space="preserve">z siedzibą przy ul. Jazdów 1 w Warszawie (00-467) mojego wizerunku oraz publikację innych danych osobowych w postaci danych zamieszczonych w biogramie </w:t>
        <w:br w:type="textWrapping"/>
        <w:t xml:space="preserve">i obejmujących: imię, nazwisko, wykształcenie, wykonywany zawód, informacje </w:t>
        <w:br w:type="textWrapping"/>
        <w:t xml:space="preserve">o doświadczeniu zawodowym w związku z organizacją 30. Ogólnopolskiego Konkursu </w:t>
        <w:br w:type="textWrapping"/>
        <w:t xml:space="preserve">na Wystawienie Polskiej Sztuki Współczesnej tj. ich publikacją na stronie internetowej konkursu: https://sztukawspolczesna.org/.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Jednocześnie  oświadczam,  że  zostałem  poinformowana/y,  iż  mam  prawo  w  dowolnym momencie wycofać zgodę, a także, że wycofanie zgody nie wpływa na zgodność z prawem przetwarzania, którego dokonano na podstawie ww. zgody przed jej wycofaniem.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Potwierdzam iż zgodnie art. 13 ust.1 i ust. 2 RODO zapoznałem i przyjąłem do wiadomości treść poniższej klauzuli informacyjnej.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E">
      <w:pPr>
        <w:spacing w:after="0" w:line="360" w:lineRule="auto"/>
        <w:ind w:left="566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Podpis  Autora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Klauzula informacyjna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before="0"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Administratorem danych osobowych Autora jest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Instytut Teatralny im. Zbigniewa Raszewskiego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 siedzibą w Warszawie ul. Jazdów 1 00-467 Warszawa, wpisany do Rejestru Instytucji Kultury Ministerstwa Kultury i Dziedzictwa Narodowego  numerem RIK 54/03 , NIP: 5262707950, REGON: 015508468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before="0"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 administatorem danych można się skontaktować w następujący sposób: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before="0"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listownie: ul. Jazdów 1, 00-467 Warszawa,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before="0"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e-mailowo: it@instytut-teatralny.pl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before="0"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telefonicznie: 22 501 70 02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36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Administrator danych wyznaczył Inspektora Danych Osobowych,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z którym można się skontaktować wysyłając mail na adres: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iod@instytut-teatralny.pl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 także pocztą tradycyjną pod adresem ul. Jazdów 1, 00-467 Warszawa,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="36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Dane osobowe Autora przetwarzane będą na podstawie art. 6 pkt 1 lit. a RODO* </w:t>
      </w:r>
      <w:r w:rsidDel="00000000" w:rsidR="00000000" w:rsidRPr="00000000">
        <w:rPr>
          <w:rFonts w:ascii="Arial" w:cs="Arial" w:eastAsia="Arial" w:hAnsi="Arial"/>
          <w:rtl w:val="0"/>
        </w:rPr>
        <w:t xml:space="preserve">w celu – publikacji danych osobowych przez administratora na stronie internetowej konkursu: https://sztukawspolczesna.org/.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Autora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Autora nie będą przetwarzane w sposób zautomatyzowany, w tym również w formie profilowania.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Autora nie będą przekazywane do państw trzecich (spoza Europejskiego Obszaru Gospodarczego).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Autora będą przetwarzane do czasu wycofania zgody, a także przez wymagany przepisami prawa okres przechowywania dokumentacji.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 posiada prawo dostępu do treści swoich danych oraz prawo ich sprostowania, usunięcia, ograniczenia przetwarzania, prawo do przenoszenia danych, prawo wniesienia sprzeciwu, prawo do cofnięcia zgody w dowolnym momencie bez wpływu na zgodność </w:t>
        <w:br w:type="textWrapping"/>
        <w:t xml:space="preserve">z prawem przetwarzania, którego dokonano na podstawie zgody przed jej cofnięciem.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Autorowi przysługuje prawo wniesienia skargi do organu nadzorczego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Prezesa Urzędu Ochrony Danych Osobowych, ul. Stawki 2, 00-193 Warszawa w przypadku gdy Administrator naruszy przepisy dotyczące ochrony danych osobowych.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* RODO – rozporządzenie Parlamentu Europejskiego i Rady (UE) 2016/679 z dnia 27 kwietnia 2016 r. w sprawie ochrony osób fizycznych w związku z przetwarzaniem danych osobowych </w:t>
        <w:br w:type="textWrapping"/>
        <w:t xml:space="preserve">i w sprawie swobodnego przepływu takich danych oraz uchylenia dyrektywy 95/46/WE (ogólne rozporządzenie o ochronie danych) (Dz. Urz. UE L 119 z 04.05.2016).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BE4B8C"/>
    <w:pPr>
      <w:ind w:left="720"/>
      <w:contextualSpacing w:val="1"/>
    </w:pPr>
  </w:style>
  <w:style w:type="paragraph" w:styleId="NormalnyWeb">
    <w:name w:val="Normal (Web)"/>
    <w:basedOn w:val="Normalny"/>
    <w:uiPriority w:val="99"/>
    <w:semiHidden w:val="1"/>
    <w:unhideWhenUsed w:val="1"/>
    <w:rsid w:val="00ED2B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A1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A14D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A14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A14D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A14D0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A14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A14D0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 w:val="1"/>
    <w:rsid w:val="00FC0A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idfLxKzpFWfPdw5QrcwMazqDQ==">CgMxLjAyCGguZ2pkZ3hzMgloLjMwajB6bGw4AHIhMU9lSFgtMFFYejdUaVR5ZlZXdmFwU1JsTW91bXBXSWJG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2022-10-03T22:07:00Z</dcterms:created>
  <dc:creator>Instytut Teatralny</dc:creator>
</cp:coreProperties>
</file>